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73D94" w14:textId="77777777"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proofErr w:type="spellStart"/>
      <w:r w:rsidRPr="003B2BDD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3B2BDD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3B2BDD">
        <w:rPr>
          <w:b/>
          <w:bCs/>
          <w:color w:val="000000"/>
          <w:sz w:val="28"/>
          <w:szCs w:val="28"/>
        </w:rPr>
        <w:t>загальну</w:t>
      </w:r>
      <w:proofErr w:type="spellEnd"/>
      <w:r w:rsidRPr="003B2B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/>
          <w:bCs/>
          <w:color w:val="000000"/>
          <w:sz w:val="28"/>
          <w:szCs w:val="28"/>
        </w:rPr>
        <w:t>кількість</w:t>
      </w:r>
      <w:proofErr w:type="spellEnd"/>
      <w:r w:rsidRPr="003B2B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/>
          <w:bCs/>
          <w:color w:val="000000"/>
          <w:sz w:val="28"/>
          <w:szCs w:val="28"/>
        </w:rPr>
        <w:t>акцій</w:t>
      </w:r>
      <w:proofErr w:type="spellEnd"/>
      <w:r w:rsidRPr="003B2BDD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3B2BDD">
        <w:rPr>
          <w:b/>
          <w:bCs/>
          <w:color w:val="000000"/>
          <w:sz w:val="28"/>
          <w:szCs w:val="28"/>
        </w:rPr>
        <w:t>голосуючих</w:t>
      </w:r>
      <w:proofErr w:type="spellEnd"/>
      <w:r w:rsidRPr="003B2B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/>
          <w:bCs/>
          <w:color w:val="000000"/>
          <w:sz w:val="28"/>
          <w:szCs w:val="28"/>
        </w:rPr>
        <w:t>акцій</w:t>
      </w:r>
      <w:proofErr w:type="spellEnd"/>
      <w:r w:rsidRPr="003B2BDD">
        <w:rPr>
          <w:b/>
          <w:bCs/>
          <w:color w:val="000000"/>
          <w:sz w:val="28"/>
          <w:szCs w:val="28"/>
        </w:rPr>
        <w:t xml:space="preserve"> станом на дату </w:t>
      </w:r>
      <w:proofErr w:type="spellStart"/>
      <w:r w:rsidRPr="003B2BDD">
        <w:rPr>
          <w:b/>
          <w:bCs/>
          <w:color w:val="000000"/>
          <w:sz w:val="28"/>
          <w:szCs w:val="28"/>
        </w:rPr>
        <w:t>складання</w:t>
      </w:r>
      <w:proofErr w:type="spellEnd"/>
      <w:r w:rsidRPr="003B2BDD">
        <w:rPr>
          <w:b/>
          <w:bCs/>
          <w:color w:val="000000"/>
          <w:sz w:val="28"/>
          <w:szCs w:val="28"/>
        </w:rPr>
        <w:t xml:space="preserve"> </w:t>
      </w:r>
    </w:p>
    <w:p w14:paraId="755390D4" w14:textId="77777777" w:rsidR="0039148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ПЕРЕЛІКУ </w:t>
      </w:r>
      <w:r>
        <w:rPr>
          <w:b/>
          <w:bCs/>
          <w:color w:val="000000"/>
          <w:sz w:val="28"/>
          <w:szCs w:val="28"/>
          <w:lang w:val="uk-UA"/>
        </w:rPr>
        <w:t>АКЦІОНЕРІ</w:t>
      </w:r>
      <w:proofErr w:type="gramStart"/>
      <w:r>
        <w:rPr>
          <w:b/>
          <w:bCs/>
          <w:color w:val="000000"/>
          <w:sz w:val="28"/>
          <w:szCs w:val="28"/>
          <w:lang w:val="uk-UA"/>
        </w:rPr>
        <w:t>В</w:t>
      </w:r>
      <w:proofErr w:type="gramEnd"/>
      <w:r w:rsidRPr="003B2BDD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3B2BDD">
        <w:rPr>
          <w:b/>
          <w:color w:val="000000"/>
          <w:sz w:val="28"/>
          <w:szCs w:val="28"/>
          <w:lang w:eastAsia="uk-UA"/>
        </w:rPr>
        <w:t>ЯК</w:t>
      </w:r>
      <w:proofErr w:type="gramEnd"/>
      <w:r w:rsidRPr="003B2BDD">
        <w:rPr>
          <w:b/>
          <w:color w:val="000000"/>
          <w:sz w:val="28"/>
          <w:szCs w:val="28"/>
          <w:lang w:eastAsia="uk-UA"/>
        </w:rPr>
        <w:t xml:space="preserve">І МАЮТЬ ПРАВО НА УЧАСТЬ У ЗАГАЛЬНИХ </w:t>
      </w:r>
      <w:r w:rsidRPr="003066A2">
        <w:rPr>
          <w:b/>
          <w:bCs/>
          <w:color w:val="000000"/>
          <w:sz w:val="28"/>
          <w:szCs w:val="28"/>
          <w:lang w:val="uk-UA"/>
        </w:rPr>
        <w:t xml:space="preserve">ЗБОРАХ </w:t>
      </w:r>
      <w:bookmarkStart w:id="1" w:name="OLE_LINK6"/>
      <w:bookmarkStart w:id="2" w:name="OLE_LINK7"/>
      <w:r w:rsidR="00530F6D" w:rsidRPr="00530F6D">
        <w:rPr>
          <w:b/>
          <w:bCs/>
          <w:color w:val="000000"/>
          <w:sz w:val="28"/>
          <w:szCs w:val="28"/>
          <w:lang w:val="uk-UA"/>
        </w:rPr>
        <w:t xml:space="preserve">ПРАТ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«КОМБІНАТ «ТЕПЛИЧНИЙ»</w:t>
      </w:r>
      <w:bookmarkEnd w:id="1"/>
      <w:bookmarkEnd w:id="2"/>
      <w:r w:rsidR="00EE6D33">
        <w:rPr>
          <w:sz w:val="21"/>
          <w:szCs w:val="21"/>
          <w:lang w:val="uk-UA"/>
        </w:rPr>
        <w:t xml:space="preserve"> </w:t>
      </w:r>
      <w:r w:rsidR="00530F6D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3992182E" w14:textId="07E11914" w:rsidR="003066A2" w:rsidRDefault="00BD7298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09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>
        <w:rPr>
          <w:b/>
          <w:bCs/>
          <w:color w:val="000000"/>
          <w:sz w:val="28"/>
          <w:szCs w:val="28"/>
          <w:lang w:val="uk-UA"/>
        </w:rPr>
        <w:t xml:space="preserve">травня 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20</w:t>
      </w:r>
      <w:r w:rsidR="00642704">
        <w:rPr>
          <w:b/>
          <w:bCs/>
          <w:color w:val="000000"/>
          <w:sz w:val="28"/>
          <w:szCs w:val="28"/>
          <w:lang w:val="en-US"/>
        </w:rPr>
        <w:t>2</w:t>
      </w:r>
      <w:r>
        <w:rPr>
          <w:b/>
          <w:bCs/>
          <w:color w:val="000000"/>
          <w:sz w:val="28"/>
          <w:szCs w:val="28"/>
          <w:lang w:val="uk-UA"/>
        </w:rPr>
        <w:t>4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року</w:t>
      </w:r>
      <w:r w:rsidR="003066A2" w:rsidRPr="00530F6D">
        <w:rPr>
          <w:b/>
          <w:bCs/>
          <w:color w:val="000000"/>
          <w:sz w:val="28"/>
          <w:szCs w:val="28"/>
          <w:lang w:val="uk-UA"/>
        </w:rPr>
        <w:t>:</w:t>
      </w:r>
    </w:p>
    <w:p w14:paraId="34B66624" w14:textId="77777777" w:rsidR="003066A2" w:rsidRP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4794D37" w14:textId="3694AF29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Станом на </w:t>
      </w:r>
      <w:r w:rsidRPr="005D4133">
        <w:rPr>
          <w:b/>
          <w:bCs/>
          <w:color w:val="000000"/>
          <w:sz w:val="28"/>
          <w:szCs w:val="28"/>
        </w:rPr>
        <w:t> </w:t>
      </w:r>
      <w:r w:rsidR="00BD7298">
        <w:rPr>
          <w:b/>
          <w:bCs/>
          <w:color w:val="000000"/>
          <w:sz w:val="28"/>
          <w:szCs w:val="28"/>
          <w:lang w:val="uk-UA"/>
        </w:rPr>
        <w:t>27</w:t>
      </w:r>
      <w:r w:rsidR="00391482">
        <w:rPr>
          <w:b/>
          <w:bCs/>
          <w:color w:val="000000"/>
          <w:sz w:val="28"/>
          <w:szCs w:val="28"/>
          <w:lang w:val="uk-UA"/>
        </w:rPr>
        <w:t xml:space="preserve"> березня </w:t>
      </w:r>
      <w:r>
        <w:rPr>
          <w:b/>
          <w:bCs/>
          <w:color w:val="000000"/>
          <w:sz w:val="28"/>
          <w:szCs w:val="28"/>
        </w:rPr>
        <w:t>20</w:t>
      </w:r>
      <w:r w:rsidR="00642704" w:rsidRPr="004F2A74">
        <w:rPr>
          <w:b/>
          <w:bCs/>
          <w:color w:val="000000"/>
          <w:sz w:val="28"/>
          <w:szCs w:val="28"/>
        </w:rPr>
        <w:t>2</w:t>
      </w:r>
      <w:r w:rsidR="00BD7298">
        <w:rPr>
          <w:b/>
          <w:bCs/>
          <w:color w:val="000000"/>
          <w:sz w:val="28"/>
          <w:szCs w:val="28"/>
          <w:lang w:val="uk-UA"/>
        </w:rPr>
        <w:t>4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3066A2">
        <w:rPr>
          <w:b/>
          <w:bCs/>
          <w:color w:val="000000"/>
          <w:sz w:val="28"/>
          <w:szCs w:val="28"/>
        </w:rPr>
        <w:t>року</w:t>
      </w:r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згідно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наданого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r w:rsidR="00642704">
        <w:rPr>
          <w:bCs/>
          <w:color w:val="000000"/>
          <w:sz w:val="28"/>
          <w:szCs w:val="28"/>
          <w:lang w:val="uk-UA"/>
        </w:rPr>
        <w:t xml:space="preserve">Публічним акціонерним товариством </w:t>
      </w:r>
      <w:r w:rsidR="00642704" w:rsidRPr="00EE6D33">
        <w:rPr>
          <w:b/>
          <w:bCs/>
          <w:color w:val="000000"/>
          <w:sz w:val="28"/>
          <w:szCs w:val="28"/>
          <w:lang w:val="uk-UA"/>
        </w:rPr>
        <w:t>«</w:t>
      </w:r>
      <w:proofErr w:type="spellStart"/>
      <w:r w:rsidRPr="003B2BDD">
        <w:rPr>
          <w:bCs/>
          <w:color w:val="000000"/>
          <w:sz w:val="28"/>
          <w:szCs w:val="28"/>
        </w:rPr>
        <w:t>Національни</w:t>
      </w:r>
      <w:proofErr w:type="spellEnd"/>
      <w:r w:rsidR="00642704">
        <w:rPr>
          <w:bCs/>
          <w:color w:val="000000"/>
          <w:sz w:val="28"/>
          <w:szCs w:val="28"/>
          <w:lang w:val="uk-UA"/>
        </w:rPr>
        <w:t>й</w:t>
      </w:r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депозитарі</w:t>
      </w:r>
      <w:proofErr w:type="spellEnd"/>
      <w:r w:rsidR="00642704">
        <w:rPr>
          <w:bCs/>
          <w:color w:val="000000"/>
          <w:sz w:val="28"/>
          <w:szCs w:val="28"/>
          <w:lang w:val="uk-UA"/>
        </w:rPr>
        <w:t>й</w:t>
      </w:r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066A2">
        <w:rPr>
          <w:bCs/>
          <w:color w:val="000000"/>
          <w:sz w:val="28"/>
          <w:szCs w:val="28"/>
        </w:rPr>
        <w:t>України</w:t>
      </w:r>
      <w:proofErr w:type="spellEnd"/>
      <w:r w:rsidR="00642704" w:rsidRPr="00EE6D33">
        <w:rPr>
          <w:b/>
          <w:bCs/>
          <w:color w:val="000000"/>
          <w:sz w:val="28"/>
          <w:szCs w:val="28"/>
          <w:lang w:val="uk-UA"/>
        </w:rPr>
        <w:t>»</w:t>
      </w:r>
      <w:r w:rsidRPr="003066A2">
        <w:rPr>
          <w:bCs/>
          <w:color w:val="000000"/>
          <w:sz w:val="28"/>
          <w:szCs w:val="28"/>
        </w:rPr>
        <w:t xml:space="preserve"> </w:t>
      </w:r>
      <w:proofErr w:type="spellStart"/>
      <w:r w:rsidRPr="003066A2">
        <w:rPr>
          <w:bCs/>
          <w:color w:val="000000"/>
          <w:sz w:val="28"/>
          <w:szCs w:val="28"/>
        </w:rPr>
        <w:t>переліку</w:t>
      </w:r>
      <w:proofErr w:type="spellEnd"/>
      <w:r w:rsidRPr="003066A2">
        <w:rPr>
          <w:bCs/>
          <w:color w:val="000000"/>
          <w:sz w:val="28"/>
          <w:szCs w:val="28"/>
        </w:rPr>
        <w:t>:</w:t>
      </w:r>
    </w:p>
    <w:p w14:paraId="4C942486" w14:textId="246B700B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proofErr w:type="spellStart"/>
      <w:r w:rsidRPr="003B2BDD">
        <w:rPr>
          <w:bCs/>
          <w:color w:val="000000"/>
          <w:sz w:val="28"/>
          <w:szCs w:val="28"/>
        </w:rPr>
        <w:t>загальна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кількість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акцій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r w:rsidR="00EE6D33" w:rsidRPr="00530F6D">
        <w:rPr>
          <w:b/>
          <w:bCs/>
          <w:color w:val="000000"/>
          <w:sz w:val="28"/>
          <w:szCs w:val="28"/>
          <w:lang w:val="uk-UA"/>
        </w:rPr>
        <w:t>ПРАТ</w:t>
      </w:r>
      <w:bookmarkStart w:id="3" w:name="OLE_LINK10"/>
      <w:bookmarkStart w:id="4" w:name="OLE_LINK11"/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«КОМБІНАТ</w:t>
      </w:r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«ТЕПЛИЧНИЙ»</w:t>
      </w:r>
      <w:r w:rsidRPr="003B2BDD">
        <w:rPr>
          <w:bCs/>
          <w:color w:val="000000"/>
          <w:sz w:val="28"/>
          <w:szCs w:val="28"/>
        </w:rPr>
        <w:t xml:space="preserve"> </w:t>
      </w:r>
      <w:bookmarkEnd w:id="3"/>
      <w:bookmarkEnd w:id="4"/>
      <w:proofErr w:type="spellStart"/>
      <w:r w:rsidRPr="003B2BDD">
        <w:rPr>
          <w:bCs/>
          <w:color w:val="000000"/>
          <w:sz w:val="28"/>
          <w:szCs w:val="28"/>
        </w:rPr>
        <w:t>складає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48</w:t>
      </w:r>
      <w:r w:rsidR="00872DF6" w:rsidRPr="004F2A74">
        <w:rPr>
          <w:b/>
          <w:bCs/>
          <w:color w:val="000000"/>
          <w:sz w:val="28"/>
          <w:szCs w:val="28"/>
        </w:rPr>
        <w:t xml:space="preserve">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 xml:space="preserve">743 </w:t>
      </w:r>
      <w:r w:rsidR="00EE6D33" w:rsidRPr="00EE6D33">
        <w:rPr>
          <w:b/>
          <w:bCs/>
          <w:color w:val="000000"/>
          <w:sz w:val="28"/>
          <w:szCs w:val="28"/>
        </w:rPr>
        <w:t>488</w:t>
      </w:r>
      <w:r w:rsidR="00EE6D33" w:rsidRPr="00EE6D33">
        <w:rPr>
          <w:bCs/>
          <w:color w:val="000000"/>
          <w:sz w:val="28"/>
          <w:szCs w:val="28"/>
        </w:rPr>
        <w:t xml:space="preserve"> штук </w:t>
      </w:r>
      <w:proofErr w:type="spellStart"/>
      <w:r w:rsidRPr="003B2BDD">
        <w:rPr>
          <w:bCs/>
          <w:color w:val="000000"/>
          <w:sz w:val="28"/>
          <w:szCs w:val="28"/>
        </w:rPr>
        <w:t>простих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іменних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акцій</w:t>
      </w:r>
      <w:proofErr w:type="spellEnd"/>
      <w:r w:rsidRPr="003B2BDD">
        <w:rPr>
          <w:bCs/>
          <w:color w:val="000000"/>
          <w:sz w:val="28"/>
          <w:szCs w:val="28"/>
        </w:rPr>
        <w:t>;</w:t>
      </w:r>
    </w:p>
    <w:p w14:paraId="6A4A17F2" w14:textId="2FEF368F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proofErr w:type="spellStart"/>
      <w:r w:rsidRPr="003B2BDD">
        <w:rPr>
          <w:bCs/>
          <w:color w:val="000000"/>
          <w:sz w:val="28"/>
          <w:szCs w:val="28"/>
        </w:rPr>
        <w:t>загальна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кількість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голосуючих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акцій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r w:rsidRPr="00685193">
        <w:rPr>
          <w:b/>
          <w:bCs/>
          <w:color w:val="000000"/>
          <w:sz w:val="28"/>
          <w:szCs w:val="28"/>
        </w:rPr>
        <w:t>ПРАТ</w:t>
      </w:r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685193">
        <w:rPr>
          <w:b/>
          <w:bCs/>
          <w:color w:val="000000"/>
          <w:sz w:val="28"/>
          <w:szCs w:val="28"/>
          <w:lang w:val="uk-UA"/>
        </w:rPr>
        <w:t>«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КОМБІНАТ «ТЕПЛИЧНИЙ»</w:t>
      </w:r>
      <w:r w:rsidR="00EE6D33"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складає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r w:rsidR="00950E49" w:rsidRPr="00950E49">
        <w:rPr>
          <w:b/>
          <w:bCs/>
          <w:color w:val="000000"/>
          <w:sz w:val="28"/>
          <w:szCs w:val="28"/>
          <w:lang w:val="uk-UA"/>
        </w:rPr>
        <w:t>45 026 787</w:t>
      </w:r>
      <w:r w:rsidR="00EE6D33" w:rsidRPr="00BF4020">
        <w:rPr>
          <w:sz w:val="21"/>
          <w:szCs w:val="21"/>
          <w:lang w:val="uk-UA"/>
        </w:rPr>
        <w:t xml:space="preserve"> </w:t>
      </w:r>
      <w:r w:rsidR="00EE6D33" w:rsidRPr="00EE6D33">
        <w:rPr>
          <w:bCs/>
          <w:color w:val="000000"/>
          <w:sz w:val="28"/>
          <w:szCs w:val="28"/>
        </w:rPr>
        <w:t>штук</w:t>
      </w:r>
      <w:r w:rsidR="00EE6D33"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простих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іменних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акцій</w:t>
      </w:r>
      <w:proofErr w:type="spellEnd"/>
      <w:r w:rsidRPr="003B2BDD">
        <w:rPr>
          <w:bCs/>
          <w:color w:val="000000"/>
          <w:sz w:val="28"/>
          <w:szCs w:val="28"/>
        </w:rPr>
        <w:t>.</w:t>
      </w:r>
    </w:p>
    <w:p w14:paraId="37859500" w14:textId="77777777" w:rsidR="003066A2" w:rsidRDefault="003066A2" w:rsidP="00FC1B2D">
      <w:pPr>
        <w:contextualSpacing/>
        <w:jc w:val="both"/>
        <w:rPr>
          <w:color w:val="000000"/>
          <w:sz w:val="18"/>
          <w:szCs w:val="18"/>
          <w:shd w:val="clear" w:color="auto" w:fill="FFFFFF"/>
          <w:lang w:val="uk-UA"/>
        </w:rPr>
      </w:pPr>
    </w:p>
    <w:sectPr w:rsidR="003066A2" w:rsidSect="009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1ADD"/>
    <w:multiLevelType w:val="hybridMultilevel"/>
    <w:tmpl w:val="55D2E8F4"/>
    <w:lvl w:ilvl="0" w:tplc="43FEBD3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2D"/>
    <w:rsid w:val="000329B3"/>
    <w:rsid w:val="00146899"/>
    <w:rsid w:val="003066A2"/>
    <w:rsid w:val="00391482"/>
    <w:rsid w:val="004F2A74"/>
    <w:rsid w:val="00516EA7"/>
    <w:rsid w:val="00530F6D"/>
    <w:rsid w:val="005D4133"/>
    <w:rsid w:val="005E644A"/>
    <w:rsid w:val="00642704"/>
    <w:rsid w:val="0064731E"/>
    <w:rsid w:val="00685193"/>
    <w:rsid w:val="0077508D"/>
    <w:rsid w:val="00872DF6"/>
    <w:rsid w:val="008C709C"/>
    <w:rsid w:val="00950E49"/>
    <w:rsid w:val="009B1709"/>
    <w:rsid w:val="009E5CBB"/>
    <w:rsid w:val="00A572BF"/>
    <w:rsid w:val="00AA4401"/>
    <w:rsid w:val="00AE2CE7"/>
    <w:rsid w:val="00BD7298"/>
    <w:rsid w:val="00D30270"/>
    <w:rsid w:val="00E50B97"/>
    <w:rsid w:val="00EA611C"/>
    <w:rsid w:val="00EE6D33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C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B2D"/>
    <w:rPr>
      <w:color w:val="0000FF"/>
      <w:u w:val="single"/>
    </w:rPr>
  </w:style>
  <w:style w:type="paragraph" w:styleId="a4">
    <w:name w:val="Normal (Web)"/>
    <w:basedOn w:val="a"/>
    <w:rsid w:val="00FC1B2D"/>
    <w:pPr>
      <w:spacing w:before="100" w:beforeAutospacing="1" w:after="100" w:afterAutospacing="1"/>
      <w:ind w:firstLin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B2D"/>
    <w:rPr>
      <w:color w:val="0000FF"/>
      <w:u w:val="single"/>
    </w:rPr>
  </w:style>
  <w:style w:type="paragraph" w:styleId="a4">
    <w:name w:val="Normal (Web)"/>
    <w:basedOn w:val="a"/>
    <w:rsid w:val="00FC1B2D"/>
    <w:pPr>
      <w:spacing w:before="100" w:beforeAutospacing="1" w:after="100" w:afterAutospacing="1"/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Mironchenko</dc:creator>
  <cp:lastModifiedBy>Olena</cp:lastModifiedBy>
  <cp:revision>4</cp:revision>
  <dcterms:created xsi:type="dcterms:W3CDTF">2024-05-01T16:15:00Z</dcterms:created>
  <dcterms:modified xsi:type="dcterms:W3CDTF">2024-05-01T16:17:00Z</dcterms:modified>
</cp:coreProperties>
</file>